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20AC3" w14:textId="60A7F600" w:rsidR="00F91FBA" w:rsidRPr="00F91FBA" w:rsidRDefault="00F91FBA" w:rsidP="00F91FBA">
      <w:pPr>
        <w:widowControl/>
        <w:shd w:val="clear" w:color="auto" w:fill="FFFFFF"/>
        <w:suppressAutoHyphens w:val="0"/>
        <w:ind w:left="360"/>
        <w:jc w:val="both"/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</w:pPr>
      <w:r w:rsidRPr="00F91FBA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 xml:space="preserve">Тема 1 для ДО </w:t>
      </w:r>
      <w:r w:rsidRPr="00F91FBA">
        <w:rPr>
          <w:rFonts w:ascii="Times New Roman" w:hAnsi="Times New Roman"/>
          <w:b/>
          <w:bCs/>
          <w:sz w:val="28"/>
          <w:szCs w:val="28"/>
        </w:rPr>
        <w:t>16-28.03</w:t>
      </w:r>
      <w:r w:rsidRPr="00F91FBA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F91FBA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 xml:space="preserve">Правовое регулирование конкуренции и ограничения   монополистической деятельности </w:t>
      </w:r>
    </w:p>
    <w:p w14:paraId="4F23A9AA" w14:textId="4CBA72AB" w:rsidR="00F91FBA" w:rsidRDefault="00F91FBA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 1.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антимонопольное законодательство;   </w:t>
      </w:r>
    </w:p>
    <w:p w14:paraId="2630BBE5" w14:textId="27CDE7EF" w:rsidR="00F91FBA" w:rsidRDefault="00F91FBA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>2.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понятие и признаки доминирующего положения; </w:t>
      </w:r>
    </w:p>
    <w:p w14:paraId="36A51190" w14:textId="21477F30" w:rsidR="00F91FBA" w:rsidRDefault="00F91FBA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 3.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понятие и виды монополистической деятельности; </w:t>
      </w:r>
    </w:p>
    <w:p w14:paraId="08912784" w14:textId="4EE7133A" w:rsidR="00F91FBA" w:rsidRDefault="00F91FBA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 4.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ограничение конкуренции органами государственной власти и органами местного самоуправления;  </w:t>
      </w:r>
    </w:p>
    <w:p w14:paraId="43A596D8" w14:textId="11D97A28" w:rsidR="00F91FBA" w:rsidRDefault="00F91FBA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 5.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понятие и формы недобросовестной конкуренции; </w:t>
      </w:r>
    </w:p>
    <w:p w14:paraId="4298B688" w14:textId="5F2FFB17" w:rsidR="00F91FBA" w:rsidRDefault="00F91FBA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 6.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монополистическая деятельность на финансовых рынках; </w:t>
      </w:r>
    </w:p>
    <w:p w14:paraId="779F65FB" w14:textId="4EC081CA" w:rsidR="00F91FBA" w:rsidRDefault="00F91FBA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 7.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естественная и государственная монополии; </w:t>
      </w:r>
    </w:p>
    <w:p w14:paraId="39184193" w14:textId="4A3FF374" w:rsidR="00F91FBA" w:rsidRDefault="00F91FBA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 8.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правовые средства антимонопольного регулирования; </w:t>
      </w:r>
    </w:p>
    <w:p w14:paraId="729873C0" w14:textId="0375F859" w:rsidR="00F91FBA" w:rsidRDefault="00F91FBA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 9.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>ответственность за нарушения антимонопольного законодательства.</w:t>
      </w:r>
    </w:p>
    <w:p w14:paraId="5FC525B4" w14:textId="29444D26" w:rsidR="000D6BB0" w:rsidRDefault="000D6BB0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</w:p>
    <w:p w14:paraId="3C506DB7" w14:textId="77777777" w:rsidR="000D6BB0" w:rsidRDefault="000D6BB0" w:rsidP="00F91FBA">
      <w:pPr>
        <w:widowControl/>
        <w:shd w:val="clear" w:color="auto" w:fill="FFFFFF"/>
        <w:tabs>
          <w:tab w:val="left" w:pos="284"/>
        </w:tabs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</w:p>
    <w:p w14:paraId="5E75494E" w14:textId="77777777" w:rsidR="00F91FBA" w:rsidRDefault="00F91FBA" w:rsidP="00F91FBA">
      <w:pPr>
        <w:widowControl/>
        <w:shd w:val="clear" w:color="auto" w:fill="FFFFFF"/>
        <w:suppressAutoHyphens w:val="0"/>
        <w:ind w:left="36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</w:p>
    <w:p w14:paraId="5D9D744D" w14:textId="1C25401A" w:rsidR="00F91FBA" w:rsidRPr="00F91FBA" w:rsidRDefault="00F91FBA" w:rsidP="00F91FBA">
      <w:pPr>
        <w:widowControl/>
        <w:shd w:val="clear" w:color="auto" w:fill="FFFFFF"/>
        <w:suppressAutoHyphens w:val="0"/>
        <w:ind w:left="360"/>
        <w:jc w:val="both"/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</w:t>
      </w:r>
      <w:r w:rsidRPr="00F91FBA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 xml:space="preserve">Тема 2 </w:t>
      </w:r>
      <w:r w:rsidRPr="00F91FBA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 xml:space="preserve">для ДО </w:t>
      </w:r>
      <w:r w:rsidRPr="00F91FBA">
        <w:rPr>
          <w:rFonts w:ascii="Times New Roman" w:hAnsi="Times New Roman"/>
          <w:b/>
          <w:bCs/>
          <w:sz w:val="28"/>
          <w:szCs w:val="28"/>
        </w:rPr>
        <w:t xml:space="preserve">16-28.03: </w:t>
      </w:r>
      <w:r w:rsidRPr="00F91FBA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 xml:space="preserve">Правовое обеспечение качества </w:t>
      </w:r>
      <w:r w:rsidR="007C2078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 xml:space="preserve">и безопасности </w:t>
      </w:r>
      <w:r w:rsidRPr="00F91FBA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 xml:space="preserve">товаров, работ, услуг </w:t>
      </w:r>
    </w:p>
    <w:p w14:paraId="7C838902" w14:textId="36F0BE1F" w:rsidR="00F91FBA" w:rsidRDefault="00F91FBA" w:rsidP="00F91FBA">
      <w:pPr>
        <w:widowControl/>
        <w:shd w:val="clear" w:color="auto" w:fill="FFFFFF"/>
        <w:suppressAutoHyphens w:val="0"/>
        <w:ind w:left="36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>1.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характеристика правового регулирования качества;    </w:t>
      </w:r>
    </w:p>
    <w:p w14:paraId="5D2C062A" w14:textId="68D3BDB8" w:rsidR="00F91FBA" w:rsidRDefault="00F91FBA" w:rsidP="00F91FBA">
      <w:pPr>
        <w:widowControl/>
        <w:shd w:val="clear" w:color="auto" w:fill="FFFFFF"/>
        <w:suppressAutoHyphens w:val="0"/>
        <w:ind w:left="36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>2.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понятие и правовое обеспечение технического регулирования; </w:t>
      </w:r>
    </w:p>
    <w:p w14:paraId="7CF55D95" w14:textId="3CDACF7F" w:rsidR="00F91FBA" w:rsidRDefault="00F91FBA" w:rsidP="00F91FBA">
      <w:pPr>
        <w:widowControl/>
        <w:shd w:val="clear" w:color="auto" w:fill="FFFFFF"/>
        <w:suppressAutoHyphens w:val="0"/>
        <w:ind w:left="36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>3.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правовой режим технических регламентов; </w:t>
      </w:r>
    </w:p>
    <w:p w14:paraId="6C1425A5" w14:textId="31570D8F" w:rsidR="00F91FBA" w:rsidRDefault="00F91FBA" w:rsidP="00F91FBA">
      <w:pPr>
        <w:widowControl/>
        <w:shd w:val="clear" w:color="auto" w:fill="FFFFFF"/>
        <w:suppressAutoHyphens w:val="0"/>
        <w:ind w:left="36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>4.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правовые основы стандартизации; </w:t>
      </w:r>
    </w:p>
    <w:p w14:paraId="5BF52958" w14:textId="6DEF7B02" w:rsidR="00F91FBA" w:rsidRDefault="00F91FBA" w:rsidP="00F91FBA">
      <w:pPr>
        <w:widowControl/>
        <w:shd w:val="clear" w:color="auto" w:fill="FFFFFF"/>
        <w:suppressAutoHyphens w:val="0"/>
        <w:ind w:left="36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>5.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правовые основы подтверждения соответствия; </w:t>
      </w:r>
    </w:p>
    <w:p w14:paraId="673FFF4A" w14:textId="1391F75F" w:rsidR="00F91FBA" w:rsidRDefault="00F91FBA" w:rsidP="00F91FBA">
      <w:pPr>
        <w:widowControl/>
        <w:shd w:val="clear" w:color="auto" w:fill="FFFFFF"/>
        <w:suppressAutoHyphens w:val="0"/>
        <w:ind w:left="36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>6.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правовые основы обеспечения единства измерений; </w:t>
      </w:r>
    </w:p>
    <w:p w14:paraId="1D31B06C" w14:textId="767D03BF" w:rsidR="00F91FBA" w:rsidRDefault="00F91FBA" w:rsidP="00F91FBA">
      <w:pPr>
        <w:widowControl/>
        <w:shd w:val="clear" w:color="auto" w:fill="FFFFFF"/>
        <w:suppressAutoHyphens w:val="0"/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          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>7.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правовые основы обеспечения предпринимателями санитарных и                    </w:t>
      </w:r>
    </w:p>
    <w:p w14:paraId="657391B4" w14:textId="4DFCD60A" w:rsidR="00F91FBA" w:rsidRDefault="00F91FBA" w:rsidP="00F91FBA">
      <w:pPr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  <w:t xml:space="preserve">    гигиенических требований</w:t>
      </w:r>
    </w:p>
    <w:p w14:paraId="77AC2B66" w14:textId="2309EC3B" w:rsidR="00273650" w:rsidRDefault="00273650" w:rsidP="00F91FBA">
      <w:pPr>
        <w:jc w:val="both"/>
        <w:rPr>
          <w:rFonts w:ascii="yandex-sans" w:eastAsia="Times New Roman" w:hAnsi="yandex-sans"/>
          <w:color w:val="000000"/>
          <w:kern w:val="0"/>
          <w:sz w:val="28"/>
          <w:szCs w:val="28"/>
          <w:lang w:eastAsia="ru-RU"/>
        </w:rPr>
      </w:pPr>
    </w:p>
    <w:p w14:paraId="4EB856CB" w14:textId="5BA7A99B" w:rsidR="00273650" w:rsidRPr="00273650" w:rsidRDefault="00273650" w:rsidP="00F91FBA">
      <w:pPr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273650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Источники и литература: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</w:tblGrid>
      <w:tr w:rsidR="00273650" w:rsidRPr="00273650" w14:paraId="2346658A" w14:textId="77777777" w:rsidTr="00273650">
        <w:trPr>
          <w:trHeight w:val="535"/>
          <w:jc w:val="center"/>
        </w:trPr>
        <w:tc>
          <w:tcPr>
            <w:tcW w:w="8647" w:type="dxa"/>
            <w:vAlign w:val="center"/>
          </w:tcPr>
          <w:p w14:paraId="2B2C0ED6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Учебники и учебные пособия</w:t>
            </w:r>
          </w:p>
        </w:tc>
      </w:tr>
      <w:tr w:rsidR="00273650" w:rsidRPr="00273650" w14:paraId="044C6081" w14:textId="77777777" w:rsidTr="00273650">
        <w:trPr>
          <w:cantSplit/>
          <w:trHeight w:val="562"/>
          <w:jc w:val="center"/>
        </w:trPr>
        <w:tc>
          <w:tcPr>
            <w:tcW w:w="8647" w:type="dxa"/>
          </w:tcPr>
          <w:p w14:paraId="5EB22D22" w14:textId="77777777" w:rsidR="00273650" w:rsidRPr="00273650" w:rsidRDefault="00273650" w:rsidP="00273650">
            <w:pPr>
              <w:numPr>
                <w:ilvl w:val="0"/>
                <w:numId w:val="2"/>
              </w:numPr>
              <w:tabs>
                <w:tab w:val="left" w:pos="341"/>
              </w:tabs>
              <w:suppressAutoHyphens w:val="0"/>
              <w:overflowPunct w:val="0"/>
              <w:autoSpaceDE w:val="0"/>
              <w:autoSpaceDN w:val="0"/>
              <w:adjustRightInd w:val="0"/>
              <w:ind w:left="125" w:firstLine="0"/>
              <w:textAlignment w:val="baseline"/>
              <w:rPr>
                <w:rFonts w:ascii="Times New Roman" w:hAnsi="Times New Roman"/>
                <w:sz w:val="24"/>
              </w:rPr>
            </w:pPr>
            <w:proofErr w:type="spellStart"/>
            <w:r w:rsidRPr="00273650">
              <w:rPr>
                <w:rFonts w:ascii="Times New Roman" w:hAnsi="Times New Roman"/>
                <w:sz w:val="24"/>
              </w:rPr>
              <w:t>Жилинский</w:t>
            </w:r>
            <w:proofErr w:type="spellEnd"/>
            <w:r w:rsidRPr="00273650">
              <w:rPr>
                <w:rFonts w:ascii="Times New Roman" w:hAnsi="Times New Roman"/>
                <w:sz w:val="24"/>
              </w:rPr>
              <w:t xml:space="preserve"> С. Э. Предпринимательское право (правовая основа предпринимательской деятельности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)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учеб. для вузов. - 9-е изд., пересмотр. и доп. - 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М.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Норма, 2008. - 927,[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1]с.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- ISBN 978-5-468-00229-2(в пер.) : 391.00.</w:t>
            </w:r>
          </w:p>
        </w:tc>
      </w:tr>
      <w:tr w:rsidR="00273650" w:rsidRPr="00273650" w14:paraId="2E97D9DA" w14:textId="77777777" w:rsidTr="00273650">
        <w:trPr>
          <w:cantSplit/>
          <w:trHeight w:val="562"/>
          <w:jc w:val="center"/>
        </w:trPr>
        <w:tc>
          <w:tcPr>
            <w:tcW w:w="8647" w:type="dxa"/>
          </w:tcPr>
          <w:p w14:paraId="011EF48E" w14:textId="77777777" w:rsidR="00273650" w:rsidRPr="00273650" w:rsidRDefault="00273650" w:rsidP="00273650">
            <w:pPr>
              <w:numPr>
                <w:ilvl w:val="0"/>
                <w:numId w:val="2"/>
              </w:numPr>
              <w:tabs>
                <w:tab w:val="left" w:pos="341"/>
              </w:tabs>
              <w:suppressAutoHyphens w:val="0"/>
              <w:overflowPunct w:val="0"/>
              <w:autoSpaceDE w:val="0"/>
              <w:autoSpaceDN w:val="0"/>
              <w:adjustRightInd w:val="0"/>
              <w:ind w:left="125" w:firstLine="0"/>
              <w:textAlignment w:val="baseline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 xml:space="preserve">Зенин И. А. Предпринимательское 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право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учеб. для вузов. - 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М.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Высшее образование, 2007. - 629,[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1]с.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- (Основы наук). - </w:t>
            </w:r>
            <w:proofErr w:type="spellStart"/>
            <w:r w:rsidRPr="00273650">
              <w:rPr>
                <w:rFonts w:ascii="Times New Roman" w:hAnsi="Times New Roman"/>
                <w:sz w:val="24"/>
              </w:rPr>
              <w:t>Библиогр</w:t>
            </w:r>
            <w:proofErr w:type="spellEnd"/>
            <w:r w:rsidRPr="00273650">
              <w:rPr>
                <w:rFonts w:ascii="Times New Roman" w:hAnsi="Times New Roman"/>
                <w:sz w:val="24"/>
              </w:rPr>
              <w:t>. в конце гл. - ISBN 5-9692-0085-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9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240.76. - 136.50. - (в пер.) : 221.00.</w:t>
            </w:r>
          </w:p>
        </w:tc>
      </w:tr>
      <w:tr w:rsidR="00273650" w:rsidRPr="00273650" w14:paraId="1BBE7B41" w14:textId="77777777" w:rsidTr="00273650">
        <w:trPr>
          <w:cantSplit/>
          <w:trHeight w:val="562"/>
          <w:jc w:val="center"/>
        </w:trPr>
        <w:tc>
          <w:tcPr>
            <w:tcW w:w="8647" w:type="dxa"/>
          </w:tcPr>
          <w:p w14:paraId="128D5C0F" w14:textId="77777777" w:rsidR="00273650" w:rsidRPr="00273650" w:rsidRDefault="00273650" w:rsidP="00273650">
            <w:pPr>
              <w:numPr>
                <w:ilvl w:val="0"/>
                <w:numId w:val="2"/>
              </w:numPr>
              <w:tabs>
                <w:tab w:val="left" w:pos="341"/>
              </w:tabs>
              <w:suppressAutoHyphens w:val="0"/>
              <w:overflowPunct w:val="0"/>
              <w:autoSpaceDE w:val="0"/>
              <w:autoSpaceDN w:val="0"/>
              <w:adjustRightInd w:val="0"/>
              <w:ind w:left="125" w:firstLine="0"/>
              <w:textAlignment w:val="baseline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 xml:space="preserve">Предпринимательское 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право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учеб. для вузов / Аванесов, Э. В. [и др.] ; отв. ред. Г. Ф. Ручкина ; </w:t>
            </w:r>
            <w:proofErr w:type="spellStart"/>
            <w:r w:rsidRPr="00273650">
              <w:rPr>
                <w:rFonts w:ascii="Times New Roman" w:hAnsi="Times New Roman"/>
                <w:sz w:val="24"/>
              </w:rPr>
              <w:t>Всерос</w:t>
            </w:r>
            <w:proofErr w:type="spellEnd"/>
            <w:r w:rsidRPr="00273650">
              <w:rPr>
                <w:rFonts w:ascii="Times New Roman" w:hAnsi="Times New Roman"/>
                <w:sz w:val="24"/>
              </w:rPr>
              <w:t xml:space="preserve">. гос. налоговая акад. - М. : Высшее образование : </w:t>
            </w:r>
            <w:proofErr w:type="spellStart"/>
            <w:r w:rsidRPr="00273650">
              <w:rPr>
                <w:rFonts w:ascii="Times New Roman" w:hAnsi="Times New Roman"/>
                <w:sz w:val="24"/>
              </w:rPr>
              <w:t>Юрайт</w:t>
            </w:r>
            <w:proofErr w:type="spellEnd"/>
            <w:r w:rsidRPr="00273650">
              <w:rPr>
                <w:rFonts w:ascii="Times New Roman" w:hAnsi="Times New Roman"/>
                <w:sz w:val="24"/>
              </w:rPr>
              <w:t>, 2009. - 892, [1] c. - (Основы наук). - ISBN 978-5-9692-0417-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1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(в пер.) : 359.04. - 452.21, 1500 экз.</w:t>
            </w:r>
          </w:p>
        </w:tc>
      </w:tr>
      <w:tr w:rsidR="00273650" w:rsidRPr="00273650" w14:paraId="5E7B7403" w14:textId="77777777" w:rsidTr="00273650">
        <w:trPr>
          <w:cantSplit/>
          <w:trHeight w:val="562"/>
          <w:jc w:val="center"/>
        </w:trPr>
        <w:tc>
          <w:tcPr>
            <w:tcW w:w="8647" w:type="dxa"/>
            <w:vAlign w:val="center"/>
          </w:tcPr>
          <w:p w14:paraId="758B2601" w14:textId="77777777" w:rsidR="00273650" w:rsidRPr="00273650" w:rsidRDefault="00273650" w:rsidP="00A713DA">
            <w:pPr>
              <w:ind w:left="175" w:hanging="175"/>
              <w:rPr>
                <w:rFonts w:ascii="Times New Roman" w:hAnsi="Times New Roman"/>
                <w:bCs/>
                <w:sz w:val="24"/>
              </w:rPr>
            </w:pPr>
            <w:r w:rsidRPr="00273650">
              <w:rPr>
                <w:rFonts w:ascii="Times New Roman" w:hAnsi="Times New Roman"/>
                <w:bCs/>
                <w:sz w:val="24"/>
              </w:rPr>
              <w:t>Учебно-методические издания</w:t>
            </w:r>
          </w:p>
        </w:tc>
      </w:tr>
      <w:tr w:rsidR="00273650" w:rsidRPr="00273650" w14:paraId="209E5F7F" w14:textId="77777777" w:rsidTr="00273650">
        <w:trPr>
          <w:cantSplit/>
          <w:trHeight w:val="562"/>
          <w:jc w:val="center"/>
        </w:trPr>
        <w:tc>
          <w:tcPr>
            <w:tcW w:w="8647" w:type="dxa"/>
            <w:vAlign w:val="center"/>
          </w:tcPr>
          <w:p w14:paraId="411E8263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 xml:space="preserve">1. Беляева О. А. Предпринимательское 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право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учеб. пособие / О. А. Беляева. - 3-е изд., </w:t>
            </w:r>
            <w:proofErr w:type="spellStart"/>
            <w:r w:rsidRPr="00273650">
              <w:rPr>
                <w:rFonts w:ascii="Times New Roman" w:hAnsi="Times New Roman"/>
                <w:sz w:val="24"/>
              </w:rPr>
              <w:t>испр</w:t>
            </w:r>
            <w:proofErr w:type="spellEnd"/>
            <w:r w:rsidRPr="00273650">
              <w:rPr>
                <w:rFonts w:ascii="Times New Roman" w:hAnsi="Times New Roman"/>
                <w:sz w:val="24"/>
              </w:rPr>
              <w:t xml:space="preserve">. и доп. - 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М.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Контракт : Инфра-М, 2010. - 350, [2] c. - (Высшее образование). - ISBN 978-5-16-004223-7. - ISBN 978-5-98209-101-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7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(в пер.) : 316.25, 1000 экз.</w:t>
            </w:r>
          </w:p>
        </w:tc>
      </w:tr>
    </w:tbl>
    <w:p w14:paraId="76C247FA" w14:textId="35CC1304" w:rsidR="00273650" w:rsidRPr="00273650" w:rsidRDefault="00273650" w:rsidP="00273650">
      <w:pPr>
        <w:jc w:val="both"/>
        <w:rPr>
          <w:rFonts w:ascii="Times New Roman" w:hAnsi="Times New Roman"/>
          <w:sz w:val="24"/>
        </w:rPr>
      </w:pPr>
      <w:r w:rsidRPr="00273650">
        <w:rPr>
          <w:rFonts w:ascii="Times New Roman" w:hAnsi="Times New Roman"/>
          <w:sz w:val="24"/>
        </w:rPr>
        <w:t>Интернет-ресурсы:</w:t>
      </w:r>
    </w:p>
    <w:tbl>
      <w:tblPr>
        <w:tblW w:w="8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7"/>
        <w:gridCol w:w="2793"/>
      </w:tblGrid>
      <w:tr w:rsidR="00273650" w:rsidRPr="00273650" w14:paraId="5B014020" w14:textId="77777777" w:rsidTr="00273650">
        <w:trPr>
          <w:jc w:val="center"/>
        </w:trPr>
        <w:tc>
          <w:tcPr>
            <w:tcW w:w="5707" w:type="dxa"/>
            <w:vAlign w:val="center"/>
          </w:tcPr>
          <w:p w14:paraId="7C9025E1" w14:textId="77777777" w:rsidR="00273650" w:rsidRPr="00273650" w:rsidRDefault="00273650" w:rsidP="00A713DA">
            <w:pPr>
              <w:jc w:val="center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Название программного продукта, интернет-ресурса</w:t>
            </w:r>
          </w:p>
        </w:tc>
        <w:tc>
          <w:tcPr>
            <w:tcW w:w="2793" w:type="dxa"/>
            <w:vAlign w:val="center"/>
          </w:tcPr>
          <w:p w14:paraId="410A2AE4" w14:textId="77777777" w:rsidR="00273650" w:rsidRPr="00273650" w:rsidRDefault="00273650" w:rsidP="00A713DA">
            <w:pPr>
              <w:jc w:val="center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Электронный адрес</w:t>
            </w:r>
          </w:p>
        </w:tc>
      </w:tr>
      <w:tr w:rsidR="00273650" w:rsidRPr="00273650" w14:paraId="60CB9EB4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5A05DF78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lastRenderedPageBreak/>
              <w:t>1. Справочная правовая система «КонсультантПлюс»</w:t>
            </w:r>
          </w:p>
        </w:tc>
        <w:tc>
          <w:tcPr>
            <w:tcW w:w="2793" w:type="dxa"/>
          </w:tcPr>
          <w:p w14:paraId="2E5AE240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http://www.consultant.ru</w:t>
            </w:r>
          </w:p>
        </w:tc>
      </w:tr>
      <w:tr w:rsidR="00273650" w:rsidRPr="00273650" w14:paraId="63DB6F0F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7E943854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2. Официальный сайт Верховного суда Российской Федерации</w:t>
            </w:r>
          </w:p>
        </w:tc>
        <w:tc>
          <w:tcPr>
            <w:tcW w:w="2793" w:type="dxa"/>
          </w:tcPr>
          <w:p w14:paraId="1741DFA9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http://www.vsrf.ru</w:t>
            </w:r>
          </w:p>
        </w:tc>
      </w:tr>
      <w:tr w:rsidR="00273650" w:rsidRPr="00273650" w14:paraId="16527EFC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74408037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3. Официальный сайт Министерства юстиции Российской Федерации</w:t>
            </w:r>
          </w:p>
        </w:tc>
        <w:tc>
          <w:tcPr>
            <w:tcW w:w="2793" w:type="dxa"/>
          </w:tcPr>
          <w:p w14:paraId="6983C227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http://minjust.ru</w:t>
            </w:r>
          </w:p>
        </w:tc>
      </w:tr>
      <w:tr w:rsidR="00273650" w:rsidRPr="00273650" w14:paraId="488BF33E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75DE4569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4. Официальный сайт Федеральной службы государственной регистрации, кадастра и картографии Российской Федерации</w:t>
            </w:r>
          </w:p>
        </w:tc>
        <w:tc>
          <w:tcPr>
            <w:tcW w:w="2793" w:type="dxa"/>
          </w:tcPr>
          <w:p w14:paraId="6B19D25D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https://rosreestr.ru/site/</w:t>
            </w:r>
          </w:p>
        </w:tc>
      </w:tr>
      <w:tr w:rsidR="00273650" w:rsidRPr="00273650" w14:paraId="01490D79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3BFF7794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 xml:space="preserve">5. Официальный сайт Федеральной нотариальной палаты </w:t>
            </w:r>
          </w:p>
        </w:tc>
        <w:tc>
          <w:tcPr>
            <w:tcW w:w="2793" w:type="dxa"/>
          </w:tcPr>
          <w:p w14:paraId="529B2B60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https://notariat.ru</w:t>
            </w:r>
          </w:p>
        </w:tc>
      </w:tr>
      <w:tr w:rsidR="00273650" w:rsidRPr="00273650" w14:paraId="783895B6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6A9681C5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6. Официальный сайт Федеральной палаты адвокатов Российской Федерации</w:t>
            </w:r>
          </w:p>
        </w:tc>
        <w:tc>
          <w:tcPr>
            <w:tcW w:w="2793" w:type="dxa"/>
          </w:tcPr>
          <w:p w14:paraId="2AFD3FDB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http://fparf.ru</w:t>
            </w:r>
          </w:p>
        </w:tc>
      </w:tr>
      <w:tr w:rsidR="00273650" w:rsidRPr="00273650" w14:paraId="32C95C16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2DD45C3B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7. Официальный сайт арбитражного суда Новгородской области</w:t>
            </w:r>
          </w:p>
        </w:tc>
        <w:tc>
          <w:tcPr>
            <w:tcW w:w="2793" w:type="dxa"/>
          </w:tcPr>
          <w:p w14:paraId="46E319AD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http://novgorod.arbitr.ru</w:t>
            </w:r>
          </w:p>
        </w:tc>
      </w:tr>
      <w:tr w:rsidR="00273650" w:rsidRPr="00273650" w14:paraId="09469C9E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71DE743B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8. Официальный сайт Федеральной службы по надзору в сфере защиты прав потребителей и благополучия человека</w:t>
            </w:r>
          </w:p>
        </w:tc>
        <w:tc>
          <w:tcPr>
            <w:tcW w:w="2793" w:type="dxa"/>
          </w:tcPr>
          <w:p w14:paraId="7E1DFD22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http://rospotrebnadzor.ru</w:t>
            </w:r>
          </w:p>
        </w:tc>
      </w:tr>
      <w:tr w:rsidR="00273650" w:rsidRPr="00273650" w14:paraId="658D0866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74F30B99" w14:textId="77777777" w:rsidR="00273650" w:rsidRPr="00273650" w:rsidRDefault="00273650" w:rsidP="00273650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9. Официальный сайт</w:t>
            </w:r>
            <w:r w:rsidRPr="00273650">
              <w:rPr>
                <w:rFonts w:ascii="Times New Roman" w:hAnsi="Times New Roman"/>
                <w:color w:val="333333"/>
                <w:sz w:val="24"/>
              </w:rPr>
              <w:t xml:space="preserve"> Федеральной антимонопольной службы</w:t>
            </w:r>
          </w:p>
        </w:tc>
        <w:tc>
          <w:tcPr>
            <w:tcW w:w="2793" w:type="dxa"/>
          </w:tcPr>
          <w:p w14:paraId="2B10E13F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http://fas.gov.ru</w:t>
            </w:r>
          </w:p>
        </w:tc>
      </w:tr>
      <w:tr w:rsidR="00273650" w:rsidRPr="00273650" w14:paraId="0F3AE2D0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6E880E30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10. Официальный сайт Единой информационной системы в сфере закупок</w:t>
            </w:r>
          </w:p>
        </w:tc>
        <w:tc>
          <w:tcPr>
            <w:tcW w:w="2793" w:type="dxa"/>
          </w:tcPr>
          <w:p w14:paraId="74953F2C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http://zakupki.gov.ru</w:t>
            </w:r>
          </w:p>
        </w:tc>
      </w:tr>
      <w:tr w:rsidR="00273650" w:rsidRPr="00273650" w14:paraId="0414D2FE" w14:textId="77777777" w:rsidTr="00273650">
        <w:trPr>
          <w:trHeight w:val="533"/>
          <w:jc w:val="center"/>
        </w:trPr>
        <w:tc>
          <w:tcPr>
            <w:tcW w:w="5707" w:type="dxa"/>
            <w:vAlign w:val="center"/>
          </w:tcPr>
          <w:p w14:paraId="611C0E8A" w14:textId="77777777" w:rsidR="00273650" w:rsidRPr="00273650" w:rsidRDefault="00273650" w:rsidP="00A713DA">
            <w:pPr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11. Юридический портал «Право.</w:t>
            </w:r>
            <w:proofErr w:type="spellStart"/>
            <w:r w:rsidRPr="00273650">
              <w:rPr>
                <w:rFonts w:ascii="Times New Roman" w:hAnsi="Times New Roman"/>
                <w:sz w:val="24"/>
                <w:lang w:val="en-US"/>
              </w:rPr>
              <w:t>ru</w:t>
            </w:r>
            <w:proofErr w:type="spellEnd"/>
            <w:r w:rsidRPr="00273650">
              <w:rPr>
                <w:rFonts w:ascii="Times New Roman" w:hAnsi="Times New Roman"/>
                <w:sz w:val="24"/>
              </w:rPr>
              <w:t xml:space="preserve">» 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( ООО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273650">
              <w:rPr>
                <w:rFonts w:ascii="Times New Roman" w:hAnsi="Times New Roman"/>
                <w:sz w:val="24"/>
              </w:rPr>
              <w:t>ПРАВОдник</w:t>
            </w:r>
            <w:proofErr w:type="spellEnd"/>
            <w:r w:rsidRPr="00273650"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w="2793" w:type="dxa"/>
          </w:tcPr>
          <w:p w14:paraId="0C66C131" w14:textId="77777777" w:rsidR="00273650" w:rsidRPr="00273650" w:rsidRDefault="00273650" w:rsidP="00A713DA">
            <w:pPr>
              <w:jc w:val="both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https://pravo.ru</w:t>
            </w:r>
          </w:p>
        </w:tc>
      </w:tr>
    </w:tbl>
    <w:p w14:paraId="2DEF18C4" w14:textId="77777777" w:rsidR="00273650" w:rsidRPr="00273650" w:rsidRDefault="00273650" w:rsidP="00273650">
      <w:pPr>
        <w:jc w:val="both"/>
        <w:rPr>
          <w:rFonts w:ascii="Times New Roman" w:hAnsi="Times New Roman"/>
          <w:sz w:val="24"/>
        </w:rPr>
      </w:pPr>
    </w:p>
    <w:p w14:paraId="4895DD69" w14:textId="2C381B43" w:rsidR="00273650" w:rsidRPr="00273650" w:rsidRDefault="00273650" w:rsidP="00273650">
      <w:pPr>
        <w:jc w:val="both"/>
        <w:rPr>
          <w:rFonts w:ascii="Times New Roman" w:hAnsi="Times New Roman"/>
          <w:sz w:val="24"/>
        </w:rPr>
      </w:pPr>
      <w:r w:rsidRPr="00273650">
        <w:rPr>
          <w:rFonts w:ascii="Times New Roman" w:hAnsi="Times New Roman"/>
          <w:sz w:val="24"/>
        </w:rPr>
        <w:t>Дополнительная литература</w:t>
      </w:r>
    </w:p>
    <w:p w14:paraId="385BE68D" w14:textId="77777777" w:rsidR="00273650" w:rsidRPr="00273650" w:rsidRDefault="00273650" w:rsidP="00273650">
      <w:pPr>
        <w:jc w:val="both"/>
        <w:rPr>
          <w:rFonts w:ascii="Times New Roman" w:hAnsi="Times New Roman"/>
          <w:sz w:val="24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</w:tblGrid>
      <w:tr w:rsidR="006F17A2" w:rsidRPr="00273650" w14:paraId="1DCAD9DB" w14:textId="77777777" w:rsidTr="006F17A2">
        <w:trPr>
          <w:trHeight w:val="756"/>
          <w:jc w:val="center"/>
        </w:trPr>
        <w:tc>
          <w:tcPr>
            <w:tcW w:w="7938" w:type="dxa"/>
            <w:shd w:val="clear" w:color="auto" w:fill="auto"/>
            <w:vAlign w:val="center"/>
          </w:tcPr>
          <w:p w14:paraId="38A88E28" w14:textId="77777777" w:rsidR="006F17A2" w:rsidRPr="00273650" w:rsidRDefault="006F17A2" w:rsidP="00A713DA">
            <w:pPr>
              <w:jc w:val="center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>Библиографическое описание* издания</w:t>
            </w:r>
          </w:p>
          <w:p w14:paraId="356273B1" w14:textId="77777777" w:rsidR="006F17A2" w:rsidRPr="00273650" w:rsidRDefault="006F17A2" w:rsidP="00A713DA">
            <w:pPr>
              <w:jc w:val="center"/>
              <w:rPr>
                <w:rFonts w:ascii="Times New Roman" w:hAnsi="Times New Roman"/>
                <w:sz w:val="24"/>
              </w:rPr>
            </w:pPr>
            <w:r w:rsidRPr="00273650">
              <w:rPr>
                <w:rFonts w:ascii="Times New Roman" w:hAnsi="Times New Roman"/>
                <w:sz w:val="24"/>
              </w:rPr>
              <w:t xml:space="preserve">(автор, 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наименование,  вид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>,  место и год издания, кол. стр.)</w:t>
            </w:r>
          </w:p>
        </w:tc>
      </w:tr>
      <w:tr w:rsidR="006F17A2" w:rsidRPr="00273650" w14:paraId="52EB81BD" w14:textId="77777777" w:rsidTr="006F17A2">
        <w:trPr>
          <w:cantSplit/>
          <w:trHeight w:val="562"/>
          <w:jc w:val="center"/>
        </w:trPr>
        <w:tc>
          <w:tcPr>
            <w:tcW w:w="7938" w:type="dxa"/>
            <w:vAlign w:val="center"/>
          </w:tcPr>
          <w:p w14:paraId="0A145E75" w14:textId="77777777" w:rsidR="006F17A2" w:rsidRPr="00273650" w:rsidRDefault="006F17A2" w:rsidP="00A713DA">
            <w:pPr>
              <w:ind w:left="-17" w:firstLine="17"/>
              <w:rPr>
                <w:rFonts w:ascii="Times New Roman" w:hAnsi="Times New Roman"/>
                <w:bCs/>
                <w:sz w:val="24"/>
              </w:rPr>
            </w:pPr>
            <w:proofErr w:type="spellStart"/>
            <w:r w:rsidRPr="00273650">
              <w:rPr>
                <w:rFonts w:ascii="Times New Roman" w:hAnsi="Times New Roman"/>
                <w:sz w:val="24"/>
              </w:rPr>
              <w:t>Жилинский</w:t>
            </w:r>
            <w:proofErr w:type="spellEnd"/>
            <w:r w:rsidRPr="00273650">
              <w:rPr>
                <w:rFonts w:ascii="Times New Roman" w:hAnsi="Times New Roman"/>
                <w:sz w:val="24"/>
              </w:rPr>
              <w:t xml:space="preserve"> С. Э. Предпринимательское право (правовая основа предпринимательской деятельности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)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учеб. для вузов. - 7-е изд., </w:t>
            </w:r>
            <w:proofErr w:type="spellStart"/>
            <w:r w:rsidRPr="00273650">
              <w:rPr>
                <w:rFonts w:ascii="Times New Roman" w:hAnsi="Times New Roman"/>
                <w:sz w:val="24"/>
              </w:rPr>
              <w:t>перераб</w:t>
            </w:r>
            <w:proofErr w:type="spellEnd"/>
            <w:r w:rsidRPr="00273650">
              <w:rPr>
                <w:rFonts w:ascii="Times New Roman" w:hAnsi="Times New Roman"/>
                <w:sz w:val="24"/>
              </w:rPr>
              <w:t xml:space="preserve">. и доп. - 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М.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Норма, 2006. - 935с. - ISBN 5-89123-981-7(в пер.</w:t>
            </w:r>
            <w:proofErr w:type="gramStart"/>
            <w:r w:rsidRPr="00273650">
              <w:rPr>
                <w:rFonts w:ascii="Times New Roman" w:hAnsi="Times New Roman"/>
                <w:sz w:val="24"/>
              </w:rPr>
              <w:t>) :</w:t>
            </w:r>
            <w:proofErr w:type="gramEnd"/>
            <w:r w:rsidRPr="00273650">
              <w:rPr>
                <w:rFonts w:ascii="Times New Roman" w:hAnsi="Times New Roman"/>
                <w:sz w:val="24"/>
              </w:rPr>
              <w:t xml:space="preserve"> 260.00.</w:t>
            </w:r>
          </w:p>
        </w:tc>
      </w:tr>
    </w:tbl>
    <w:p w14:paraId="4A229146" w14:textId="0F79CDD6" w:rsidR="00273650" w:rsidRDefault="006F17A2" w:rsidP="00F91FB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Источники:</w:t>
      </w:r>
    </w:p>
    <w:p w14:paraId="4EDA4E8D" w14:textId="0D10E1CC" w:rsidR="006F17A2" w:rsidRDefault="006F17A2" w:rsidP="006F17A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F17A2">
        <w:rPr>
          <w:rFonts w:ascii="Times New Roman" w:hAnsi="Times New Roman"/>
          <w:sz w:val="24"/>
        </w:rPr>
        <w:t xml:space="preserve">Федеральный закон </w:t>
      </w:r>
      <w:r w:rsidRPr="006F17A2">
        <w:rPr>
          <w:rFonts w:ascii="Times New Roman" w:hAnsi="Times New Roman"/>
          <w:sz w:val="24"/>
        </w:rPr>
        <w:t>«</w:t>
      </w:r>
      <w:r w:rsidRPr="006F17A2">
        <w:rPr>
          <w:rFonts w:ascii="Times New Roman" w:hAnsi="Times New Roman"/>
          <w:sz w:val="24"/>
        </w:rPr>
        <w:t>О защите конкуренции</w:t>
      </w:r>
      <w:r w:rsidRPr="006F17A2">
        <w:rPr>
          <w:rFonts w:ascii="Times New Roman" w:hAnsi="Times New Roman"/>
          <w:sz w:val="24"/>
        </w:rPr>
        <w:t>»</w:t>
      </w:r>
      <w:r w:rsidRPr="006F17A2">
        <w:rPr>
          <w:rFonts w:ascii="Times New Roman" w:hAnsi="Times New Roman"/>
          <w:sz w:val="24"/>
        </w:rPr>
        <w:t xml:space="preserve"> от 26.07.2006 N 135-ФЗ</w:t>
      </w:r>
      <w:r w:rsidRPr="006F17A2">
        <w:rPr>
          <w:rFonts w:ascii="Times New Roman" w:hAnsi="Times New Roman"/>
          <w:sz w:val="24"/>
        </w:rPr>
        <w:t>;</w:t>
      </w:r>
    </w:p>
    <w:p w14:paraId="5BB30D86" w14:textId="2959ED99" w:rsidR="006F17A2" w:rsidRDefault="006F17A2" w:rsidP="006F17A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F17A2">
        <w:rPr>
          <w:rFonts w:ascii="Times New Roman" w:hAnsi="Times New Roman"/>
          <w:sz w:val="24"/>
        </w:rPr>
        <w:t xml:space="preserve">Федеральный закон </w:t>
      </w:r>
      <w:r>
        <w:rPr>
          <w:rFonts w:ascii="Times New Roman" w:hAnsi="Times New Roman"/>
          <w:sz w:val="24"/>
        </w:rPr>
        <w:t>«</w:t>
      </w:r>
      <w:r w:rsidRPr="006F17A2">
        <w:rPr>
          <w:rFonts w:ascii="Times New Roman" w:hAnsi="Times New Roman"/>
          <w:sz w:val="24"/>
        </w:rPr>
        <w:t>О техническом регулировании</w:t>
      </w:r>
      <w:r>
        <w:rPr>
          <w:rFonts w:ascii="Times New Roman" w:hAnsi="Times New Roman"/>
          <w:sz w:val="24"/>
        </w:rPr>
        <w:t>»</w:t>
      </w:r>
      <w:r w:rsidRPr="006F17A2">
        <w:rPr>
          <w:rFonts w:ascii="Times New Roman" w:hAnsi="Times New Roman"/>
          <w:sz w:val="24"/>
        </w:rPr>
        <w:t xml:space="preserve"> от 27.12.2002 N 184-ФЗ</w:t>
      </w:r>
      <w:r>
        <w:rPr>
          <w:rFonts w:ascii="Times New Roman" w:hAnsi="Times New Roman"/>
          <w:sz w:val="24"/>
        </w:rPr>
        <w:t>;</w:t>
      </w:r>
    </w:p>
    <w:p w14:paraId="4E55AE44" w14:textId="2D95DA48" w:rsidR="006F17A2" w:rsidRDefault="006F17A2" w:rsidP="006F17A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F17A2">
        <w:rPr>
          <w:rFonts w:ascii="Times New Roman" w:hAnsi="Times New Roman"/>
          <w:sz w:val="24"/>
        </w:rPr>
        <w:t xml:space="preserve">Федеральный закон </w:t>
      </w:r>
      <w:r>
        <w:rPr>
          <w:rFonts w:ascii="Times New Roman" w:hAnsi="Times New Roman"/>
          <w:sz w:val="24"/>
        </w:rPr>
        <w:t>«</w:t>
      </w:r>
      <w:r w:rsidRPr="006F17A2">
        <w:rPr>
          <w:rFonts w:ascii="Times New Roman" w:hAnsi="Times New Roman"/>
          <w:sz w:val="24"/>
        </w:rPr>
        <w:t>О стандартизации в Российской Федерации</w:t>
      </w:r>
      <w:r w:rsidR="004E74EA">
        <w:rPr>
          <w:rFonts w:ascii="Times New Roman" w:hAnsi="Times New Roman"/>
          <w:sz w:val="24"/>
        </w:rPr>
        <w:t>»</w:t>
      </w:r>
      <w:r w:rsidRPr="006F17A2">
        <w:rPr>
          <w:rFonts w:ascii="Times New Roman" w:hAnsi="Times New Roman"/>
          <w:sz w:val="24"/>
        </w:rPr>
        <w:t xml:space="preserve"> от 29.06.2015 N 162-ФЗ</w:t>
      </w:r>
    </w:p>
    <w:p w14:paraId="68E3BB05" w14:textId="4925983B" w:rsidR="004E74EA" w:rsidRPr="004E74EA" w:rsidRDefault="004E74EA" w:rsidP="004E74EA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Студенту необходимо также изучить:</w:t>
      </w:r>
    </w:p>
    <w:p w14:paraId="32910C92" w14:textId="424DF3B0" w:rsidR="006F17A2" w:rsidRPr="004E74EA" w:rsidRDefault="004E74EA" w:rsidP="004E74EA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</w:rPr>
      </w:pPr>
      <w:r w:rsidRPr="004E74EA">
        <w:rPr>
          <w:rFonts w:ascii="Times New Roman" w:hAnsi="Times New Roman"/>
          <w:b/>
          <w:bCs/>
          <w:i/>
          <w:iCs/>
          <w:sz w:val="24"/>
        </w:rPr>
        <w:t xml:space="preserve">Иные законы, подзаконные акты, относящиеся к изучаемой теме </w:t>
      </w:r>
    </w:p>
    <w:p w14:paraId="438A8220" w14:textId="5DE5C80F" w:rsidR="004E74EA" w:rsidRDefault="004E74EA" w:rsidP="004E74EA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</w:rPr>
      </w:pPr>
      <w:r w:rsidRPr="004E74EA">
        <w:rPr>
          <w:rFonts w:ascii="Times New Roman" w:hAnsi="Times New Roman"/>
          <w:b/>
          <w:bCs/>
          <w:i/>
          <w:iCs/>
          <w:sz w:val="24"/>
        </w:rPr>
        <w:t>Судебную и иную правоприменительную практику по каждому вопросу изучаемой темы</w:t>
      </w:r>
    </w:p>
    <w:p w14:paraId="5338DE23" w14:textId="671103F0" w:rsidR="004E74EA" w:rsidRDefault="004E74EA" w:rsidP="004E74EA">
      <w:pPr>
        <w:jc w:val="both"/>
        <w:rPr>
          <w:rFonts w:ascii="Times New Roman" w:hAnsi="Times New Roman"/>
          <w:b/>
          <w:bCs/>
          <w:i/>
          <w:iCs/>
          <w:sz w:val="24"/>
        </w:rPr>
      </w:pPr>
    </w:p>
    <w:p w14:paraId="12D0EDE0" w14:textId="40BC1012" w:rsidR="004E74EA" w:rsidRDefault="004E74EA" w:rsidP="004E74EA">
      <w:pPr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 xml:space="preserve">По результатам изучения </w:t>
      </w:r>
      <w:r w:rsidR="00E50E3B">
        <w:rPr>
          <w:rFonts w:ascii="Times New Roman" w:hAnsi="Times New Roman"/>
          <w:b/>
          <w:bCs/>
          <w:i/>
          <w:iCs/>
          <w:sz w:val="24"/>
        </w:rPr>
        <w:t xml:space="preserve">по теме 1 </w:t>
      </w:r>
      <w:r>
        <w:rPr>
          <w:rFonts w:ascii="Times New Roman" w:hAnsi="Times New Roman"/>
          <w:b/>
          <w:bCs/>
          <w:i/>
          <w:iCs/>
          <w:sz w:val="24"/>
        </w:rPr>
        <w:t>необходимо в письменном виде представить</w:t>
      </w:r>
      <w:r w:rsidR="003F784F">
        <w:rPr>
          <w:rFonts w:ascii="Times New Roman" w:hAnsi="Times New Roman"/>
          <w:b/>
          <w:bCs/>
          <w:i/>
          <w:iCs/>
          <w:sz w:val="24"/>
        </w:rPr>
        <w:t>:</w:t>
      </w:r>
    </w:p>
    <w:p w14:paraId="376F9A5C" w14:textId="7AEEF869" w:rsidR="003F784F" w:rsidRDefault="003F784F" w:rsidP="004E74EA">
      <w:pPr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 xml:space="preserve">Подборку судебной и </w:t>
      </w:r>
      <w:r w:rsidR="00E50E3B">
        <w:rPr>
          <w:rFonts w:ascii="Times New Roman" w:hAnsi="Times New Roman"/>
          <w:b/>
          <w:bCs/>
          <w:i/>
          <w:iCs/>
          <w:sz w:val="24"/>
        </w:rPr>
        <w:t>административной практики</w:t>
      </w:r>
      <w:r>
        <w:rPr>
          <w:rFonts w:ascii="Times New Roman" w:hAnsi="Times New Roman"/>
          <w:b/>
          <w:bCs/>
          <w:i/>
          <w:iCs/>
          <w:sz w:val="24"/>
        </w:rPr>
        <w:t xml:space="preserve"> в области защиты конкуренции в РФ</w:t>
      </w:r>
      <w:r w:rsidR="00E50E3B">
        <w:rPr>
          <w:rFonts w:ascii="Times New Roman" w:hAnsi="Times New Roman"/>
          <w:b/>
          <w:bCs/>
          <w:i/>
          <w:iCs/>
          <w:sz w:val="24"/>
        </w:rPr>
        <w:t xml:space="preserve"> (доминирующее положение, монополистическая деятельность, недобросовестная конкуренция и т.д.)</w:t>
      </w:r>
    </w:p>
    <w:p w14:paraId="001FE268" w14:textId="69F2245D" w:rsidR="00E50E3B" w:rsidRDefault="00E50E3B" w:rsidP="004E74EA">
      <w:pPr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>По каждому вопросу темы подготовить 5 задач</w:t>
      </w:r>
      <w:r w:rsidR="00E33637">
        <w:rPr>
          <w:rFonts w:ascii="Times New Roman" w:hAnsi="Times New Roman"/>
          <w:b/>
          <w:bCs/>
          <w:i/>
          <w:iCs/>
          <w:sz w:val="24"/>
        </w:rPr>
        <w:t>, с применением актуальной правоприменительной практики.</w:t>
      </w:r>
    </w:p>
    <w:p w14:paraId="096A045E" w14:textId="433631EF" w:rsidR="00E33637" w:rsidRDefault="00E33637" w:rsidP="004E74EA">
      <w:pPr>
        <w:jc w:val="both"/>
        <w:rPr>
          <w:rFonts w:ascii="Times New Roman" w:hAnsi="Times New Roman"/>
          <w:b/>
          <w:bCs/>
          <w:i/>
          <w:iCs/>
          <w:sz w:val="24"/>
        </w:rPr>
      </w:pPr>
    </w:p>
    <w:p w14:paraId="4EC09018" w14:textId="51ABF4C6" w:rsidR="00E33637" w:rsidRDefault="00E33637" w:rsidP="00E33637">
      <w:pPr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 xml:space="preserve">По результатам изучения по теме </w:t>
      </w:r>
      <w:r>
        <w:rPr>
          <w:rFonts w:ascii="Times New Roman" w:hAnsi="Times New Roman"/>
          <w:b/>
          <w:bCs/>
          <w:i/>
          <w:iCs/>
          <w:sz w:val="24"/>
        </w:rPr>
        <w:t>2</w:t>
      </w:r>
      <w:r>
        <w:rPr>
          <w:rFonts w:ascii="Times New Roman" w:hAnsi="Times New Roman"/>
          <w:b/>
          <w:bCs/>
          <w:i/>
          <w:iCs/>
          <w:sz w:val="24"/>
        </w:rPr>
        <w:t xml:space="preserve"> необходимо в письменном виде представить:</w:t>
      </w:r>
    </w:p>
    <w:p w14:paraId="30469D53" w14:textId="19F07D7C" w:rsidR="00005136" w:rsidRPr="00005136" w:rsidRDefault="007C2078" w:rsidP="00005136">
      <w:pPr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 xml:space="preserve">Систему документов в области регулирования безопасности и качества продукции и </w:t>
      </w:r>
      <w:r>
        <w:rPr>
          <w:rFonts w:ascii="Times New Roman" w:hAnsi="Times New Roman"/>
          <w:b/>
          <w:bCs/>
          <w:i/>
          <w:iCs/>
          <w:sz w:val="24"/>
        </w:rPr>
        <w:lastRenderedPageBreak/>
        <w:t>процессов (технические регламенты, стандарты), привести примеры. Подобрать судебную практику по рассматри</w:t>
      </w:r>
      <w:r w:rsidR="00005136">
        <w:rPr>
          <w:rFonts w:ascii="Times New Roman" w:hAnsi="Times New Roman"/>
          <w:b/>
          <w:bCs/>
          <w:i/>
          <w:iCs/>
          <w:sz w:val="24"/>
        </w:rPr>
        <w:t xml:space="preserve">ваемой теме. Подготовить презентации по вопросам: 1. </w:t>
      </w:r>
      <w:r w:rsidR="00005136" w:rsidRPr="00005136">
        <w:rPr>
          <w:rFonts w:ascii="Times New Roman" w:hAnsi="Times New Roman"/>
          <w:b/>
          <w:bCs/>
          <w:i/>
          <w:iCs/>
          <w:sz w:val="24"/>
        </w:rPr>
        <w:t xml:space="preserve">правовой режим технических регламентов; </w:t>
      </w:r>
    </w:p>
    <w:p w14:paraId="200E3433" w14:textId="7FBF49A5" w:rsidR="00005136" w:rsidRPr="00005136" w:rsidRDefault="00005136" w:rsidP="00005136">
      <w:pPr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>2.</w:t>
      </w:r>
      <w:bookmarkStart w:id="0" w:name="_GoBack"/>
      <w:bookmarkEnd w:id="0"/>
      <w:r w:rsidRPr="00005136">
        <w:rPr>
          <w:rFonts w:ascii="Times New Roman" w:hAnsi="Times New Roman"/>
          <w:b/>
          <w:bCs/>
          <w:i/>
          <w:iCs/>
          <w:sz w:val="24"/>
        </w:rPr>
        <w:t xml:space="preserve"> правовые основы стандартизации; </w:t>
      </w:r>
    </w:p>
    <w:p w14:paraId="4CDA3B87" w14:textId="6A52A636" w:rsidR="00E33637" w:rsidRDefault="00005136" w:rsidP="00005136">
      <w:pPr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>3</w:t>
      </w:r>
      <w:r w:rsidRPr="00005136">
        <w:rPr>
          <w:rFonts w:ascii="Times New Roman" w:hAnsi="Times New Roman"/>
          <w:b/>
          <w:bCs/>
          <w:i/>
          <w:iCs/>
          <w:sz w:val="24"/>
        </w:rPr>
        <w:t>. правовые основы подтверждения соответствия;</w:t>
      </w:r>
    </w:p>
    <w:p w14:paraId="112688FA" w14:textId="77777777" w:rsidR="00E33637" w:rsidRPr="004E74EA" w:rsidRDefault="00E33637" w:rsidP="004E74EA">
      <w:pPr>
        <w:jc w:val="both"/>
        <w:rPr>
          <w:rFonts w:ascii="Times New Roman" w:hAnsi="Times New Roman"/>
          <w:b/>
          <w:bCs/>
          <w:i/>
          <w:iCs/>
          <w:sz w:val="24"/>
        </w:rPr>
      </w:pPr>
    </w:p>
    <w:sectPr w:rsidR="00E33637" w:rsidRPr="004E7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04478"/>
    <w:multiLevelType w:val="hybridMultilevel"/>
    <w:tmpl w:val="B37C1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23222"/>
    <w:multiLevelType w:val="hybridMultilevel"/>
    <w:tmpl w:val="D7009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13CF8"/>
    <w:multiLevelType w:val="hybridMultilevel"/>
    <w:tmpl w:val="180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F4105"/>
    <w:multiLevelType w:val="hybridMultilevel"/>
    <w:tmpl w:val="63040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FBA"/>
    <w:rsid w:val="00005136"/>
    <w:rsid w:val="000D6BB0"/>
    <w:rsid w:val="00273650"/>
    <w:rsid w:val="003F784F"/>
    <w:rsid w:val="004E74EA"/>
    <w:rsid w:val="006F17A2"/>
    <w:rsid w:val="007B611D"/>
    <w:rsid w:val="007C2078"/>
    <w:rsid w:val="00E33637"/>
    <w:rsid w:val="00E50E3B"/>
    <w:rsid w:val="00F9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6644"/>
  <w15:chartTrackingRefBased/>
  <w15:docId w15:val="{4327A1C8-4E11-44FE-A39C-03F351F6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FB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Борисовна</dc:creator>
  <cp:keywords/>
  <dc:description/>
  <cp:lastModifiedBy>Татьяна Борисовна</cp:lastModifiedBy>
  <cp:revision>1</cp:revision>
  <dcterms:created xsi:type="dcterms:W3CDTF">2020-03-18T09:55:00Z</dcterms:created>
  <dcterms:modified xsi:type="dcterms:W3CDTF">2020-03-18T10:39:00Z</dcterms:modified>
</cp:coreProperties>
</file>